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7C18" w14:textId="77777777" w:rsidR="00C838A5" w:rsidRDefault="00C838A5" w:rsidP="00C838A5">
      <w:pPr>
        <w:pStyle w:val="a5"/>
        <w:spacing w:after="0" w:line="240" w:lineRule="auto"/>
        <w:ind w:firstLine="567"/>
        <w:jc w:val="both"/>
      </w:pPr>
    </w:p>
    <w:p w14:paraId="168ED2DF" w14:textId="77777777" w:rsidR="00C838A5" w:rsidRDefault="00C838A5" w:rsidP="00C838A5">
      <w:pPr>
        <w:pStyle w:val="a5"/>
        <w:spacing w:after="0" w:line="240" w:lineRule="auto"/>
        <w:ind w:firstLine="567"/>
        <w:jc w:val="both"/>
      </w:pPr>
    </w:p>
    <w:p w14:paraId="1A148E6A" w14:textId="77777777" w:rsidR="00C838A5" w:rsidRPr="00C838A5" w:rsidRDefault="00C838A5" w:rsidP="00C838A5">
      <w:pPr>
        <w:pStyle w:val="a7"/>
        <w:tabs>
          <w:tab w:val="left" w:pos="9639"/>
        </w:tabs>
        <w:ind w:right="-466"/>
        <w:jc w:val="right"/>
        <w:rPr>
          <w:rFonts w:ascii="Times New Roman" w:hAnsi="Times New Roman"/>
          <w:sz w:val="28"/>
          <w:szCs w:val="28"/>
        </w:rPr>
      </w:pPr>
      <w:r w:rsidRPr="00C838A5">
        <w:rPr>
          <w:rFonts w:ascii="Times New Roman" w:hAnsi="Times New Roman"/>
          <w:sz w:val="28"/>
          <w:szCs w:val="28"/>
        </w:rPr>
        <w:t xml:space="preserve">Додаток 1 </w:t>
      </w:r>
    </w:p>
    <w:p w14:paraId="21A83A39" w14:textId="77777777" w:rsidR="00C838A5" w:rsidRPr="00C838A5" w:rsidRDefault="00C838A5" w:rsidP="00C838A5">
      <w:pPr>
        <w:pStyle w:val="a7"/>
        <w:tabs>
          <w:tab w:val="left" w:pos="9639"/>
        </w:tabs>
        <w:ind w:right="-466"/>
        <w:jc w:val="right"/>
      </w:pPr>
      <w:r w:rsidRPr="00C838A5">
        <w:rPr>
          <w:rFonts w:ascii="Times New Roman" w:hAnsi="Times New Roman"/>
          <w:sz w:val="28"/>
          <w:szCs w:val="28"/>
        </w:rPr>
        <w:t>до Положення</w:t>
      </w:r>
    </w:p>
    <w:p w14:paraId="4DCE5BA5" w14:textId="77777777" w:rsidR="00C838A5" w:rsidRPr="00C838A5" w:rsidRDefault="00C838A5" w:rsidP="00C838A5">
      <w:pPr>
        <w:pStyle w:val="a7"/>
        <w:tabs>
          <w:tab w:val="left" w:pos="9639"/>
        </w:tabs>
        <w:ind w:right="-466"/>
        <w:jc w:val="center"/>
        <w:rPr>
          <w:rFonts w:ascii="Times New Roman" w:hAnsi="Times New Roman" w:cs="Times New Roman"/>
        </w:rPr>
      </w:pPr>
      <w:bookmarkStart w:id="0" w:name="o104"/>
      <w:bookmarkStart w:id="1" w:name="o109"/>
      <w:bookmarkEnd w:id="0"/>
      <w:bookmarkEnd w:id="1"/>
      <w:r w:rsidRPr="00C838A5">
        <w:rPr>
          <w:rFonts w:ascii="Times New Roman" w:hAnsi="Times New Roman" w:cs="Times New Roman"/>
          <w:b/>
          <w:sz w:val="28"/>
          <w:szCs w:val="28"/>
        </w:rPr>
        <w:t xml:space="preserve">ЗАЯВА НА УЧАСТЬ </w:t>
      </w:r>
    </w:p>
    <w:p w14:paraId="009EB8F7" w14:textId="77777777" w:rsidR="00C838A5" w:rsidRPr="00C838A5" w:rsidRDefault="00C838A5" w:rsidP="00C838A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838A5">
        <w:rPr>
          <w:rFonts w:ascii="Times New Roman" w:hAnsi="Times New Roman" w:cs="Times New Roman"/>
          <w:b/>
          <w:sz w:val="28"/>
          <w:szCs w:val="28"/>
        </w:rPr>
        <w:t>у Фестивалі соціальної реклами “Вибір”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6"/>
        <w:gridCol w:w="6573"/>
      </w:tblGrid>
      <w:tr w:rsidR="00C838A5" w14:paraId="238770FE" w14:textId="77777777" w:rsidTr="0042609D"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2A7E0C" w14:textId="77777777" w:rsidR="00C838A5" w:rsidRDefault="00C838A5" w:rsidP="0042609D">
            <w:pPr>
              <w:pStyle w:val="aa"/>
              <w:jc w:val="center"/>
            </w:pPr>
            <w:r>
              <w:rPr>
                <w:b/>
                <w:bCs/>
              </w:rPr>
              <w:t>ПІБ</w:t>
            </w:r>
          </w:p>
        </w:tc>
        <w:tc>
          <w:tcPr>
            <w:tcW w:w="6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2738B" w14:textId="77777777" w:rsidR="00C838A5" w:rsidRDefault="00C838A5" w:rsidP="0042609D">
            <w:pPr>
              <w:pStyle w:val="aa"/>
            </w:pPr>
          </w:p>
        </w:tc>
      </w:tr>
      <w:tr w:rsidR="00C838A5" w14:paraId="5A158A85" w14:textId="77777777" w:rsidTr="0042609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1E067D6B" w14:textId="77777777" w:rsidR="00C838A5" w:rsidRDefault="00C838A5" w:rsidP="0042609D">
            <w:pPr>
              <w:pStyle w:val="aa"/>
              <w:jc w:val="center"/>
            </w:pPr>
            <w:r>
              <w:rPr>
                <w:b/>
                <w:bCs/>
              </w:rPr>
              <w:t>Дата народження</w:t>
            </w:r>
          </w:p>
        </w:tc>
        <w:tc>
          <w:tcPr>
            <w:tcW w:w="6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62DBC" w14:textId="77777777" w:rsidR="00C838A5" w:rsidRDefault="00C838A5" w:rsidP="0042609D">
            <w:pPr>
              <w:pStyle w:val="aa"/>
            </w:pPr>
          </w:p>
        </w:tc>
      </w:tr>
      <w:tr w:rsidR="00C838A5" w14:paraId="2AEAA878" w14:textId="77777777" w:rsidTr="0042609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076FE8A9" w14:textId="77777777" w:rsidR="00C838A5" w:rsidRDefault="00C838A5" w:rsidP="0042609D">
            <w:pPr>
              <w:pStyle w:val="aa"/>
              <w:jc w:val="center"/>
            </w:pPr>
            <w:r>
              <w:rPr>
                <w:b/>
                <w:bCs/>
              </w:rPr>
              <w:t>Контактний телефон</w:t>
            </w:r>
          </w:p>
        </w:tc>
        <w:tc>
          <w:tcPr>
            <w:tcW w:w="6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D54CA" w14:textId="77777777" w:rsidR="00C838A5" w:rsidRDefault="00C838A5" w:rsidP="0042609D">
            <w:pPr>
              <w:pStyle w:val="aa"/>
            </w:pPr>
          </w:p>
        </w:tc>
      </w:tr>
      <w:tr w:rsidR="00C838A5" w14:paraId="05664BCD" w14:textId="77777777" w:rsidTr="0042609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074DCA68" w14:textId="77777777" w:rsidR="00C838A5" w:rsidRDefault="00C838A5" w:rsidP="0042609D">
            <w:pPr>
              <w:pStyle w:val="aa"/>
              <w:jc w:val="center"/>
            </w:pPr>
            <w:r>
              <w:rPr>
                <w:b/>
                <w:bCs/>
              </w:rPr>
              <w:t>Місце проживання</w:t>
            </w:r>
          </w:p>
        </w:tc>
        <w:tc>
          <w:tcPr>
            <w:tcW w:w="6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A9DD8" w14:textId="77777777" w:rsidR="00C838A5" w:rsidRDefault="00C838A5" w:rsidP="0042609D">
            <w:pPr>
              <w:pStyle w:val="aa"/>
            </w:pPr>
          </w:p>
        </w:tc>
      </w:tr>
      <w:tr w:rsidR="00C838A5" w14:paraId="2A0B1688" w14:textId="77777777" w:rsidTr="0042609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4076B344" w14:textId="77777777" w:rsidR="00C838A5" w:rsidRDefault="00C838A5" w:rsidP="0042609D">
            <w:pPr>
              <w:pStyle w:val="aa"/>
              <w:jc w:val="center"/>
            </w:pPr>
            <w:r>
              <w:rPr>
                <w:b/>
                <w:bCs/>
                <w:lang w:val="en-US"/>
              </w:rPr>
              <w:t>E-mail</w:t>
            </w:r>
          </w:p>
        </w:tc>
        <w:tc>
          <w:tcPr>
            <w:tcW w:w="6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80F99" w14:textId="77777777" w:rsidR="00C838A5" w:rsidRDefault="00C838A5" w:rsidP="0042609D">
            <w:pPr>
              <w:pStyle w:val="aa"/>
            </w:pPr>
          </w:p>
        </w:tc>
      </w:tr>
      <w:tr w:rsidR="00C838A5" w14:paraId="7943AE95" w14:textId="77777777" w:rsidTr="0042609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066C30DB" w14:textId="77777777" w:rsidR="00C838A5" w:rsidRDefault="00C838A5" w:rsidP="0042609D">
            <w:pPr>
              <w:pStyle w:val="aa"/>
              <w:jc w:val="center"/>
            </w:pPr>
            <w:r>
              <w:rPr>
                <w:b/>
                <w:bCs/>
              </w:rPr>
              <w:t>Назва роботи</w:t>
            </w:r>
          </w:p>
        </w:tc>
        <w:tc>
          <w:tcPr>
            <w:tcW w:w="6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B060A" w14:textId="77777777" w:rsidR="00C838A5" w:rsidRDefault="00C838A5" w:rsidP="0042609D">
            <w:pPr>
              <w:pStyle w:val="aa"/>
            </w:pPr>
          </w:p>
        </w:tc>
      </w:tr>
      <w:tr w:rsidR="00C838A5" w14:paraId="62B98CE2" w14:textId="77777777" w:rsidTr="0042609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348D7B32" w14:textId="77777777" w:rsidR="00C838A5" w:rsidRDefault="00C838A5" w:rsidP="0042609D">
            <w:pPr>
              <w:pStyle w:val="aa"/>
              <w:jc w:val="center"/>
            </w:pPr>
            <w:r>
              <w:rPr>
                <w:b/>
                <w:bCs/>
              </w:rPr>
              <w:t>Тематичний напрям (потрібне виділити)</w:t>
            </w:r>
          </w:p>
        </w:tc>
        <w:tc>
          <w:tcPr>
            <w:tcW w:w="6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C0AC0" w14:textId="77777777" w:rsidR="00C838A5" w:rsidRDefault="00C838A5" w:rsidP="00C838A5">
            <w:pPr>
              <w:widowControl w:val="0"/>
              <w:spacing w:after="0"/>
              <w:jc w:val="both"/>
            </w:pPr>
            <w:bookmarkStart w:id="2" w:name="docs-internal-guid-168ecb13-7fff-499b-92"/>
            <w:bookmarkEnd w:id="2"/>
            <w:r>
              <w:rPr>
                <w:rFonts w:ascii="Times New Roman;serif" w:hAnsi="Times New Roman;serif"/>
                <w:color w:val="000000"/>
                <w:sz w:val="24"/>
                <w:szCs w:val="24"/>
                <w:shd w:val="clear" w:color="auto" w:fill="FFFFFF"/>
              </w:rPr>
              <w:t>1) молодіжна робота;</w:t>
            </w:r>
          </w:p>
          <w:p w14:paraId="72F53C91" w14:textId="77777777" w:rsidR="00C838A5" w:rsidRDefault="00C838A5" w:rsidP="00C838A5">
            <w:pPr>
              <w:widowControl w:val="0"/>
              <w:spacing w:after="0"/>
            </w:pPr>
            <w:r>
              <w:rPr>
                <w:rFonts w:ascii="Times New Roman;serif" w:hAnsi="Times New Roman;serif"/>
                <w:color w:val="000000"/>
                <w:sz w:val="24"/>
                <w:szCs w:val="24"/>
                <w:shd w:val="clear" w:color="auto" w:fill="FFFFFF"/>
              </w:rPr>
              <w:t>2) утвердження української національної ідентичності;</w:t>
            </w:r>
          </w:p>
          <w:p w14:paraId="45217831" w14:textId="77777777" w:rsidR="00C838A5" w:rsidRDefault="00C838A5" w:rsidP="0042609D">
            <w:pPr>
              <w:pStyle w:val="a5"/>
              <w:widowControl w:val="0"/>
              <w:spacing w:after="0" w:line="240" w:lineRule="auto"/>
              <w:jc w:val="both"/>
            </w:pPr>
            <w:r>
              <w:rPr>
                <w:rFonts w:ascii="Times New Roman;serif" w:hAnsi="Times New Roman;serif"/>
                <w:color w:val="000000"/>
                <w:shd w:val="clear" w:color="auto" w:fill="FFFFFF"/>
              </w:rPr>
              <w:t>3) захист прав людини та свобода від дискримінації;</w:t>
            </w:r>
          </w:p>
          <w:p w14:paraId="300CD0D6" w14:textId="77777777" w:rsidR="00C838A5" w:rsidRDefault="00C838A5" w:rsidP="0042609D">
            <w:pPr>
              <w:pStyle w:val="a5"/>
              <w:widowControl w:val="0"/>
              <w:spacing w:after="0" w:line="240" w:lineRule="auto"/>
              <w:jc w:val="both"/>
            </w:pPr>
            <w:r>
              <w:rPr>
                <w:rFonts w:ascii="Times New Roman;serif" w:hAnsi="Times New Roman;serif"/>
                <w:color w:val="000000"/>
                <w:shd w:val="clear" w:color="auto" w:fill="FFFFFF"/>
              </w:rPr>
              <w:t>4) гендерна рівність;</w:t>
            </w:r>
          </w:p>
          <w:p w14:paraId="76B45DD5" w14:textId="77777777" w:rsidR="00C838A5" w:rsidRDefault="00C838A5" w:rsidP="0042609D">
            <w:pPr>
              <w:pStyle w:val="a5"/>
              <w:widowControl w:val="0"/>
              <w:spacing w:after="0" w:line="240" w:lineRule="auto"/>
              <w:jc w:val="both"/>
            </w:pPr>
            <w:r>
              <w:rPr>
                <w:rFonts w:ascii="Times New Roman;serif" w:hAnsi="Times New Roman;serif"/>
                <w:color w:val="000000"/>
                <w:shd w:val="clear" w:color="auto" w:fill="FFFFFF"/>
              </w:rPr>
              <w:t>5) екологічна культура;</w:t>
            </w:r>
          </w:p>
          <w:p w14:paraId="0080A826" w14:textId="77777777" w:rsidR="00C838A5" w:rsidRDefault="00C838A5" w:rsidP="0042609D">
            <w:pPr>
              <w:pStyle w:val="a5"/>
              <w:widowControl w:val="0"/>
              <w:spacing w:after="0" w:line="240" w:lineRule="auto"/>
              <w:jc w:val="both"/>
            </w:pPr>
            <w:r>
              <w:rPr>
                <w:rFonts w:ascii="Times New Roman;serif" w:hAnsi="Times New Roman;serif"/>
                <w:color w:val="000000"/>
                <w:shd w:val="clear" w:color="auto" w:fill="FFFFFF"/>
              </w:rPr>
              <w:t>6) захист тварин;</w:t>
            </w:r>
          </w:p>
          <w:p w14:paraId="62BF5F58" w14:textId="77777777" w:rsidR="00C838A5" w:rsidRDefault="00C838A5" w:rsidP="0042609D">
            <w:pPr>
              <w:pStyle w:val="a5"/>
              <w:widowControl w:val="0"/>
              <w:spacing w:after="0" w:line="240" w:lineRule="auto"/>
              <w:jc w:val="both"/>
            </w:pPr>
            <w:r>
              <w:rPr>
                <w:rFonts w:ascii="Times New Roman;serif" w:hAnsi="Times New Roman;serif"/>
                <w:color w:val="000000"/>
                <w:shd w:val="clear" w:color="auto" w:fill="FFFFFF"/>
              </w:rPr>
              <w:t xml:space="preserve">7) </w:t>
            </w:r>
            <w:proofErr w:type="spellStart"/>
            <w:r>
              <w:rPr>
                <w:rFonts w:ascii="Times New Roman;serif" w:hAnsi="Times New Roman;serif"/>
                <w:color w:val="000000"/>
                <w:shd w:val="clear" w:color="auto" w:fill="FFFFFF"/>
              </w:rPr>
              <w:t>волонтерство</w:t>
            </w:r>
            <w:proofErr w:type="spellEnd"/>
            <w:r>
              <w:rPr>
                <w:rFonts w:ascii="Times New Roman;serif" w:hAnsi="Times New Roman;serif"/>
                <w:color w:val="000000"/>
                <w:shd w:val="clear" w:color="auto" w:fill="FFFFFF"/>
              </w:rPr>
              <w:t>.</w:t>
            </w:r>
          </w:p>
        </w:tc>
      </w:tr>
      <w:tr w:rsidR="00C838A5" w14:paraId="08C44F02" w14:textId="77777777" w:rsidTr="0042609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035E9E36" w14:textId="77777777" w:rsidR="00C838A5" w:rsidRDefault="00C838A5" w:rsidP="0042609D">
            <w:pPr>
              <w:pStyle w:val="aa"/>
              <w:jc w:val="center"/>
            </w:pPr>
            <w:r>
              <w:rPr>
                <w:b/>
                <w:bCs/>
              </w:rPr>
              <w:t>Номінація</w:t>
            </w:r>
          </w:p>
          <w:p w14:paraId="5FE82481" w14:textId="77777777" w:rsidR="00C838A5" w:rsidRDefault="00C838A5" w:rsidP="0042609D">
            <w:pPr>
              <w:pStyle w:val="aa"/>
              <w:jc w:val="center"/>
            </w:pPr>
            <w:r>
              <w:rPr>
                <w:b/>
                <w:bCs/>
              </w:rPr>
              <w:t>(потрібне виділити)</w:t>
            </w:r>
          </w:p>
        </w:tc>
        <w:tc>
          <w:tcPr>
            <w:tcW w:w="6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D4D1D" w14:textId="77777777" w:rsidR="00C838A5" w:rsidRDefault="00C838A5" w:rsidP="0042609D">
            <w:pPr>
              <w:pStyle w:val="a7"/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 друкована реклама</w:t>
            </w:r>
          </w:p>
          <w:p w14:paraId="4A145316" w14:textId="77777777" w:rsidR="00C838A5" w:rsidRDefault="00C838A5" w:rsidP="0042609D">
            <w:pPr>
              <w:pStyle w:val="a7"/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2) відеореклама</w:t>
            </w:r>
          </w:p>
        </w:tc>
      </w:tr>
    </w:tbl>
    <w:p w14:paraId="6E17B54C" w14:textId="77777777" w:rsidR="00C838A5" w:rsidRDefault="00C838A5" w:rsidP="00C838A5">
      <w:pPr>
        <w:pStyle w:val="a7"/>
        <w:spacing w:after="1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Дата заповнення заяви “___” ____________ 2026 року</w:t>
      </w:r>
    </w:p>
    <w:p w14:paraId="1E931FF2" w14:textId="77777777" w:rsidR="00C838A5" w:rsidRDefault="00C838A5" w:rsidP="00C838A5">
      <w:pPr>
        <w:pStyle w:val="a7"/>
        <w:spacing w:after="140"/>
        <w:rPr>
          <w:rFonts w:ascii="Times New Roman" w:hAnsi="Times New Roman"/>
          <w:color w:val="000000"/>
          <w:sz w:val="28"/>
          <w:szCs w:val="28"/>
        </w:rPr>
      </w:pPr>
      <w:bookmarkStart w:id="3" w:name="o151"/>
      <w:bookmarkEnd w:id="3"/>
      <w:r>
        <w:rPr>
          <w:rFonts w:ascii="Times New Roman" w:hAnsi="Times New Roman"/>
          <w:color w:val="000000"/>
          <w:sz w:val="28"/>
          <w:szCs w:val="28"/>
        </w:rPr>
        <w:t xml:space="preserve">*Увага! Роботи приймаються разом із заявами до </w:t>
      </w:r>
      <w:r w:rsidRPr="00C838A5">
        <w:rPr>
          <w:rFonts w:ascii="Times New Roman" w:hAnsi="Times New Roman"/>
          <w:b/>
          <w:bCs/>
          <w:color w:val="000000"/>
          <w:sz w:val="28"/>
          <w:szCs w:val="28"/>
        </w:rPr>
        <w:t>14 квітня 2026 року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D3D39CB" w14:textId="77777777" w:rsidR="00C838A5" w:rsidRDefault="00C838A5" w:rsidP="00C838A5">
      <w:pPr>
        <w:pStyle w:val="a7"/>
        <w:spacing w:after="1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Кожна робота оформлюється окремою заявою!</w:t>
      </w:r>
    </w:p>
    <w:p w14:paraId="00DEE10A" w14:textId="77777777" w:rsidR="00C838A5" w:rsidRDefault="00C838A5" w:rsidP="00C838A5">
      <w:pPr>
        <w:pStyle w:val="a7"/>
        <w:spacing w:after="14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635" distB="635" distL="635" distR="635" simplePos="0" relativeHeight="251659264" behindDoc="0" locked="0" layoutInCell="0" allowOverlap="1" wp14:anchorId="2406FDEF" wp14:editId="3B4886E3">
                <wp:simplePos x="0" y="0"/>
                <wp:positionH relativeFrom="column">
                  <wp:posOffset>13970</wp:posOffset>
                </wp:positionH>
                <wp:positionV relativeFrom="paragraph">
                  <wp:posOffset>62865</wp:posOffset>
                </wp:positionV>
                <wp:extent cx="228600" cy="156210"/>
                <wp:effectExtent l="635" t="635" r="635" b="635"/>
                <wp:wrapNone/>
                <wp:docPr id="2" name="Фі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93D1B1" id="Фігура 2" o:spid="_x0000_s1026" style="position:absolute;margin-left:1.1pt;margin-top:4.95pt;width:18pt;height:12.3pt;z-index:25165926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" o:allowincell="f" strokecolor="#3465a4" strokeweight="0"/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</w:rPr>
        <w:t xml:space="preserve">      Даю згоду на збір та обробку персональних даних</w:t>
      </w:r>
    </w:p>
    <w:p w14:paraId="016BEA45" w14:textId="77777777" w:rsidR="00C838A5" w:rsidRDefault="00C838A5" w:rsidP="00C838A5">
      <w:pPr>
        <w:pStyle w:val="a7"/>
        <w:spacing w:after="14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635" distB="635" distL="635" distR="635" simplePos="0" relativeHeight="251660288" behindDoc="0" locked="0" layoutInCell="0" allowOverlap="1" wp14:anchorId="686B8179" wp14:editId="7F5300BB">
                <wp:simplePos x="0" y="0"/>
                <wp:positionH relativeFrom="column">
                  <wp:posOffset>13970</wp:posOffset>
                </wp:positionH>
                <wp:positionV relativeFrom="paragraph">
                  <wp:posOffset>62865</wp:posOffset>
                </wp:positionV>
                <wp:extent cx="228600" cy="156210"/>
                <wp:effectExtent l="635" t="635" r="635" b="635"/>
                <wp:wrapNone/>
                <wp:docPr id="3" name="Фі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C3AAA7" id="Фігура 1" o:spid="_x0000_s1026" style="position:absolute;margin-left:1.1pt;margin-top:4.95pt;width:18pt;height:12.3pt;z-index:25166028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" o:allowincell="f" strokecolor="#3465a4" strokeweight="0"/>
            </w:pict>
          </mc:Fallback>
        </mc:AlternateContent>
      </w:r>
      <w:r>
        <w:rPr>
          <w:rFonts w:ascii="Times New Roman" w:hAnsi="Times New Roman"/>
          <w:color w:val="212529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Даю згоду на використання матеріалів в некомерційних цілях з метою популяризації Фестивалю та просуванню соціальної реклами. </w:t>
      </w:r>
    </w:p>
    <w:p w14:paraId="7A7B5C5C" w14:textId="7FF2896B" w:rsidR="00C838A5" w:rsidRPr="00C838A5" w:rsidRDefault="00C838A5" w:rsidP="00C838A5">
      <w:pPr>
        <w:pStyle w:val="a5"/>
        <w:spacing w:after="0" w:line="240" w:lineRule="auto"/>
        <w:ind w:firstLine="567"/>
        <w:jc w:val="both"/>
        <w:sectPr w:rsidR="00C838A5" w:rsidRPr="00C838A5">
          <w:pgSz w:w="11906" w:h="16838"/>
          <w:pgMar w:top="777" w:right="746" w:bottom="567" w:left="1545" w:header="0" w:footer="0" w:gutter="0"/>
          <w:pgNumType w:start="1"/>
          <w:cols w:space="720"/>
          <w:formProt w:val="0"/>
          <w:docGrid w:linePitch="100"/>
        </w:sectPr>
      </w:pPr>
    </w:p>
    <w:p w14:paraId="4609037C" w14:textId="77777777" w:rsidR="00C838A5" w:rsidRDefault="00C838A5" w:rsidP="00C838A5"/>
    <w:sectPr w:rsidR="00C83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5078"/>
    <w:multiLevelType w:val="hybridMultilevel"/>
    <w:tmpl w:val="BADAF1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74C9"/>
    <w:multiLevelType w:val="hybridMultilevel"/>
    <w:tmpl w:val="CCAA2B82"/>
    <w:lvl w:ilvl="0" w:tplc="C71E4A8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96F98"/>
    <w:multiLevelType w:val="multilevel"/>
    <w:tmpl w:val="F43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71879"/>
    <w:multiLevelType w:val="multilevel"/>
    <w:tmpl w:val="35C645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4" w15:restartNumberingAfterBreak="0">
    <w:nsid w:val="274949C6"/>
    <w:multiLevelType w:val="hybridMultilevel"/>
    <w:tmpl w:val="FE6E5C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E4766"/>
    <w:multiLevelType w:val="multilevel"/>
    <w:tmpl w:val="B6345FE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6" w15:restartNumberingAfterBreak="0">
    <w:nsid w:val="40856B1D"/>
    <w:multiLevelType w:val="multilevel"/>
    <w:tmpl w:val="035C32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8"/>
        <w:szCs w:val="28"/>
      </w:rPr>
    </w:lvl>
  </w:abstractNum>
  <w:abstractNum w:abstractNumId="7" w15:restartNumberingAfterBreak="0">
    <w:nsid w:val="43F24EEA"/>
    <w:multiLevelType w:val="multilevel"/>
    <w:tmpl w:val="503434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8"/>
        <w:szCs w:val="28"/>
      </w:rPr>
    </w:lvl>
  </w:abstractNum>
  <w:abstractNum w:abstractNumId="8" w15:restartNumberingAfterBreak="0">
    <w:nsid w:val="4E23499D"/>
    <w:multiLevelType w:val="hybridMultilevel"/>
    <w:tmpl w:val="3CDC48B8"/>
    <w:lvl w:ilvl="0" w:tplc="41E8C4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81323"/>
    <w:multiLevelType w:val="hybridMultilevel"/>
    <w:tmpl w:val="90884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C396A"/>
    <w:multiLevelType w:val="multilevel"/>
    <w:tmpl w:val="A5AC53D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1" w15:restartNumberingAfterBreak="0">
    <w:nsid w:val="5AC7401B"/>
    <w:multiLevelType w:val="multilevel"/>
    <w:tmpl w:val="1FCE98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12" w15:restartNumberingAfterBreak="0">
    <w:nsid w:val="5C1A2B53"/>
    <w:multiLevelType w:val="multilevel"/>
    <w:tmpl w:val="7624E8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13" w15:restartNumberingAfterBreak="0">
    <w:nsid w:val="5CEF08FF"/>
    <w:multiLevelType w:val="multilevel"/>
    <w:tmpl w:val="B86ED0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8"/>
        <w:szCs w:val="28"/>
      </w:rPr>
    </w:lvl>
  </w:abstractNum>
  <w:abstractNum w:abstractNumId="14" w15:restartNumberingAfterBreak="0">
    <w:nsid w:val="7022207D"/>
    <w:multiLevelType w:val="hybridMultilevel"/>
    <w:tmpl w:val="C5BA0F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11"/>
  </w:num>
  <w:num w:numId="7">
    <w:abstractNumId w:val="7"/>
  </w:num>
  <w:num w:numId="8">
    <w:abstractNumId w:val="13"/>
  </w:num>
  <w:num w:numId="9">
    <w:abstractNumId w:val="6"/>
  </w:num>
  <w:num w:numId="10">
    <w:abstractNumId w:val="2"/>
  </w:num>
  <w:num w:numId="11">
    <w:abstractNumId w:val="9"/>
  </w:num>
  <w:num w:numId="12">
    <w:abstractNumId w:val="4"/>
  </w:num>
  <w:num w:numId="13">
    <w:abstractNumId w:val="0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80"/>
    <w:rsid w:val="00654780"/>
    <w:rsid w:val="00827C04"/>
    <w:rsid w:val="00C8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BC9F"/>
  <w15:chartTrackingRefBased/>
  <w15:docId w15:val="{8CC3D338-6015-4C7B-91BC-4D218818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8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38A5"/>
    <w:rPr>
      <w:b/>
      <w:bCs/>
    </w:rPr>
  </w:style>
  <w:style w:type="paragraph" w:styleId="a5">
    <w:name w:val="Body Text"/>
    <w:basedOn w:val="a"/>
    <w:link w:val="a6"/>
    <w:rsid w:val="00C838A5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C83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екст у вказаному форматі"/>
    <w:basedOn w:val="a"/>
    <w:qFormat/>
    <w:rsid w:val="00C838A5"/>
    <w:pPr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838A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38A5"/>
    <w:rPr>
      <w:color w:val="605E5C"/>
      <w:shd w:val="clear" w:color="auto" w:fill="E1DFDD"/>
    </w:rPr>
  </w:style>
  <w:style w:type="paragraph" w:customStyle="1" w:styleId="aa">
    <w:name w:val="Вміст таблиці"/>
    <w:basedOn w:val="a"/>
    <w:qFormat/>
    <w:rsid w:val="00C838A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304</Characters>
  <Application>Microsoft Office Word</Application>
  <DocSecurity>0</DocSecurity>
  <Lines>2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Bogdan</cp:lastModifiedBy>
  <cp:revision>2</cp:revision>
  <cp:lastPrinted>2026-02-05T12:35:00Z</cp:lastPrinted>
  <dcterms:created xsi:type="dcterms:W3CDTF">2026-02-05T12:35:00Z</dcterms:created>
  <dcterms:modified xsi:type="dcterms:W3CDTF">2026-02-05T12:35:00Z</dcterms:modified>
</cp:coreProperties>
</file>